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BFB" w:rsidRPr="00557BFB" w:rsidRDefault="00557BFB" w:rsidP="00557BFB">
      <w:pPr>
        <w:spacing w:line="540" w:lineRule="exact"/>
        <w:ind w:firstLineChars="200" w:firstLine="880"/>
        <w:jc w:val="center"/>
        <w:rPr>
          <w:rFonts w:ascii="方正小标宋_GBK" w:eastAsia="方正小标宋_GBK" w:hAnsi="宋体"/>
          <w:bCs/>
          <w:sz w:val="44"/>
          <w:szCs w:val="44"/>
          <w:lang w:eastAsia="zh-CN"/>
        </w:rPr>
      </w:pPr>
      <w:r w:rsidRPr="00557BFB">
        <w:rPr>
          <w:rFonts w:ascii="方正小标宋_GBK" w:eastAsia="方正小标宋_GBK" w:hAnsi="宋体" w:hint="eastAsia"/>
          <w:bCs/>
          <w:sz w:val="44"/>
          <w:szCs w:val="44"/>
          <w:lang w:eastAsia="zh-CN"/>
        </w:rPr>
        <w:t>网络考核设备场景布置要求</w:t>
      </w:r>
    </w:p>
    <w:p w:rsidR="00557BFB" w:rsidRDefault="00557BFB">
      <w:pPr>
        <w:spacing w:line="540" w:lineRule="exact"/>
        <w:ind w:firstLineChars="200" w:firstLine="643"/>
        <w:rPr>
          <w:rFonts w:ascii="仿宋_GB2312" w:eastAsia="仿宋_GB2312" w:hAnsi="宋体"/>
          <w:b/>
          <w:bCs/>
          <w:sz w:val="32"/>
          <w:szCs w:val="32"/>
          <w:lang w:eastAsia="zh-CN"/>
        </w:rPr>
      </w:pPr>
    </w:p>
    <w:p w:rsidR="00783386" w:rsidRPr="00557BFB" w:rsidRDefault="00557BFB">
      <w:pPr>
        <w:spacing w:line="540" w:lineRule="exact"/>
        <w:ind w:firstLineChars="200" w:firstLine="640"/>
        <w:rPr>
          <w:rFonts w:ascii="黑体" w:eastAsia="黑体" w:hAnsi="黑体"/>
          <w:bCs/>
          <w:sz w:val="32"/>
          <w:szCs w:val="32"/>
          <w:lang w:eastAsia="zh-CN"/>
        </w:rPr>
      </w:pPr>
      <w:r>
        <w:rPr>
          <w:rFonts w:ascii="黑体" w:eastAsia="黑体" w:hAnsi="黑体" w:hint="eastAsia"/>
          <w:bCs/>
          <w:sz w:val="32"/>
          <w:szCs w:val="32"/>
          <w:lang w:eastAsia="zh-CN"/>
        </w:rPr>
        <w:t>一、</w:t>
      </w:r>
      <w:r w:rsidR="00037D17" w:rsidRPr="00557BFB">
        <w:rPr>
          <w:rFonts w:ascii="黑体" w:eastAsia="黑体" w:hAnsi="黑体" w:hint="eastAsia"/>
          <w:bCs/>
          <w:sz w:val="32"/>
          <w:szCs w:val="32"/>
          <w:lang w:eastAsia="zh-CN"/>
        </w:rPr>
        <w:t>主设备区：</w:t>
      </w:r>
    </w:p>
    <w:p w:rsidR="00783386" w:rsidRDefault="00557BFB">
      <w:pPr>
        <w:spacing w:line="540" w:lineRule="exact"/>
        <w:ind w:firstLineChars="200" w:firstLine="640"/>
        <w:rPr>
          <w:rFonts w:ascii="仿宋_GB2312" w:eastAsia="仿宋_GB2312" w:hAnsi="宋体"/>
          <w:sz w:val="32"/>
          <w:szCs w:val="32"/>
          <w:lang w:eastAsia="zh-CN"/>
        </w:rPr>
      </w:pPr>
      <w:r>
        <w:rPr>
          <w:rFonts w:ascii="仿宋_GB2312" w:eastAsia="仿宋_GB2312" w:hAnsi="宋体" w:hint="eastAsia"/>
          <w:sz w:val="32"/>
          <w:szCs w:val="32"/>
          <w:lang w:eastAsia="zh-CN"/>
        </w:rPr>
        <w:t>1.</w:t>
      </w:r>
      <w:r w:rsidR="00037D17">
        <w:rPr>
          <w:rFonts w:ascii="仿宋_GB2312" w:eastAsia="仿宋_GB2312" w:hAnsi="宋体"/>
          <w:sz w:val="32"/>
          <w:szCs w:val="32"/>
          <w:lang w:eastAsia="zh-CN"/>
        </w:rPr>
        <w:t>桌椅</w:t>
      </w:r>
      <w:r w:rsidR="00037D17">
        <w:rPr>
          <w:rFonts w:ascii="仿宋_GB2312" w:eastAsia="仿宋_GB2312" w:hAnsi="宋体" w:hint="eastAsia"/>
          <w:sz w:val="32"/>
          <w:szCs w:val="32"/>
          <w:lang w:eastAsia="zh-CN"/>
        </w:rPr>
        <w:t>、电脑（或手机、平板，建议使用电脑）、身份证；</w:t>
      </w:r>
    </w:p>
    <w:p w:rsidR="00783386" w:rsidRDefault="00557BFB">
      <w:pPr>
        <w:spacing w:line="540" w:lineRule="exact"/>
        <w:ind w:firstLineChars="200" w:firstLine="640"/>
        <w:rPr>
          <w:rFonts w:ascii="仿宋_GB2312" w:eastAsia="仿宋_GB2312" w:hAnsi="宋体"/>
          <w:sz w:val="32"/>
          <w:szCs w:val="32"/>
          <w:lang w:eastAsia="zh-CN"/>
        </w:rPr>
      </w:pPr>
      <w:r>
        <w:rPr>
          <w:rFonts w:ascii="仿宋_GB2312" w:eastAsia="仿宋_GB2312" w:hAnsi="宋体" w:hint="eastAsia"/>
          <w:sz w:val="32"/>
          <w:szCs w:val="32"/>
          <w:lang w:eastAsia="zh-CN"/>
        </w:rPr>
        <w:t>2.</w:t>
      </w:r>
      <w:r w:rsidR="00037D17">
        <w:rPr>
          <w:rFonts w:ascii="仿宋_GB2312" w:eastAsia="仿宋_GB2312" w:hAnsi="宋体" w:hint="eastAsia"/>
          <w:sz w:val="32"/>
          <w:szCs w:val="32"/>
          <w:lang w:eastAsia="zh-CN"/>
        </w:rPr>
        <w:t>电脑（或手机）打开指定的</w:t>
      </w:r>
      <w:r>
        <w:rPr>
          <w:rFonts w:ascii="仿宋_GB2312" w:eastAsia="仿宋_GB2312" w:hAnsi="宋体" w:hint="eastAsia"/>
          <w:sz w:val="32"/>
          <w:szCs w:val="32"/>
          <w:lang w:eastAsia="zh-CN"/>
        </w:rPr>
        <w:t>考核</w:t>
      </w:r>
      <w:r w:rsidR="00037D17">
        <w:rPr>
          <w:rFonts w:ascii="仿宋_GB2312" w:eastAsia="仿宋_GB2312" w:hAnsi="宋体" w:hint="eastAsia"/>
          <w:sz w:val="32"/>
          <w:szCs w:val="32"/>
          <w:lang w:eastAsia="zh-CN"/>
        </w:rPr>
        <w:t>软件；</w:t>
      </w:r>
    </w:p>
    <w:p w:rsidR="00783386" w:rsidRDefault="00557BFB">
      <w:pPr>
        <w:spacing w:line="540" w:lineRule="exact"/>
        <w:ind w:firstLineChars="200" w:firstLine="640"/>
        <w:rPr>
          <w:rFonts w:ascii="仿宋_GB2312" w:eastAsia="仿宋_GB2312" w:hAnsi="宋体"/>
          <w:sz w:val="32"/>
          <w:szCs w:val="32"/>
          <w:lang w:eastAsia="zh-CN"/>
        </w:rPr>
      </w:pPr>
      <w:r>
        <w:rPr>
          <w:rFonts w:ascii="仿宋_GB2312" w:eastAsia="仿宋_GB2312" w:hAnsi="宋体" w:hint="eastAsia"/>
          <w:sz w:val="32"/>
          <w:szCs w:val="32"/>
          <w:lang w:eastAsia="zh-CN"/>
        </w:rPr>
        <w:t>3.</w:t>
      </w:r>
      <w:r w:rsidR="00037D17">
        <w:rPr>
          <w:rFonts w:ascii="仿宋_GB2312" w:eastAsia="仿宋_GB2312" w:hAnsi="宋体" w:hint="eastAsia"/>
          <w:sz w:val="32"/>
          <w:szCs w:val="32"/>
          <w:lang w:eastAsia="zh-CN"/>
        </w:rPr>
        <w:t>摄像头</w:t>
      </w:r>
      <w:r w:rsidR="00037D17">
        <w:rPr>
          <w:rFonts w:ascii="仿宋_GB2312" w:eastAsia="仿宋_GB2312" w:hAnsi="宋体"/>
          <w:sz w:val="32"/>
          <w:szCs w:val="32"/>
          <w:lang w:eastAsia="zh-CN"/>
        </w:rPr>
        <w:t>应</w:t>
      </w:r>
      <w:r w:rsidR="00037D17">
        <w:rPr>
          <w:rFonts w:ascii="仿宋_GB2312" w:eastAsia="仿宋_GB2312" w:hAnsi="宋体" w:hint="eastAsia"/>
          <w:sz w:val="32"/>
          <w:szCs w:val="32"/>
          <w:lang w:eastAsia="zh-CN"/>
        </w:rPr>
        <w:t>正对考生，</w:t>
      </w:r>
      <w:r>
        <w:rPr>
          <w:rFonts w:ascii="仿宋_GB2312" w:eastAsia="仿宋_GB2312" w:hAnsi="宋体" w:hint="eastAsia"/>
          <w:sz w:val="32"/>
          <w:szCs w:val="32"/>
          <w:lang w:eastAsia="zh-CN"/>
        </w:rPr>
        <w:t>考核</w:t>
      </w:r>
      <w:r w:rsidR="00037D17">
        <w:rPr>
          <w:rFonts w:ascii="仿宋_GB2312" w:eastAsia="仿宋_GB2312" w:hAnsi="宋体" w:hint="eastAsia"/>
          <w:sz w:val="32"/>
          <w:szCs w:val="32"/>
          <w:lang w:eastAsia="zh-CN"/>
        </w:rPr>
        <w:t>全程</w:t>
      </w:r>
      <w:r w:rsidR="00037D17">
        <w:rPr>
          <w:rFonts w:ascii="仿宋_GB2312" w:eastAsia="仿宋_GB2312" w:hAnsi="宋体"/>
          <w:sz w:val="32"/>
          <w:szCs w:val="32"/>
          <w:lang w:eastAsia="zh-CN"/>
        </w:rPr>
        <w:t>保持</w:t>
      </w:r>
      <w:r w:rsidR="00037D17">
        <w:rPr>
          <w:rFonts w:ascii="仿宋_GB2312" w:eastAsia="仿宋_GB2312" w:hAnsi="宋体" w:hint="eastAsia"/>
          <w:sz w:val="32"/>
          <w:szCs w:val="32"/>
          <w:lang w:eastAsia="zh-CN"/>
        </w:rPr>
        <w:t>开启</w:t>
      </w:r>
      <w:r w:rsidR="00037D17">
        <w:rPr>
          <w:rFonts w:ascii="仿宋_GB2312" w:eastAsia="仿宋_GB2312" w:hAnsi="宋体"/>
          <w:sz w:val="32"/>
          <w:szCs w:val="32"/>
          <w:lang w:eastAsia="zh-CN"/>
        </w:rPr>
        <w:t>状态</w:t>
      </w:r>
      <w:r w:rsidR="00AF6AE0">
        <w:rPr>
          <w:rFonts w:ascii="仿宋_GB2312" w:eastAsia="仿宋_GB2312" w:hAnsi="宋体" w:hint="eastAsia"/>
          <w:sz w:val="32"/>
          <w:szCs w:val="32"/>
          <w:lang w:eastAsia="zh-CN"/>
        </w:rPr>
        <w:t>。考核</w:t>
      </w:r>
      <w:r w:rsidR="00037D17">
        <w:rPr>
          <w:rFonts w:ascii="仿宋_GB2312" w:eastAsia="仿宋_GB2312" w:hAnsi="宋体" w:hint="eastAsia"/>
          <w:sz w:val="32"/>
          <w:szCs w:val="32"/>
          <w:lang w:eastAsia="zh-CN"/>
        </w:rPr>
        <w:t>时考生与摄像头保持合适的距离，</w:t>
      </w:r>
      <w:r w:rsidR="00037D17">
        <w:rPr>
          <w:rFonts w:ascii="仿宋_GB2312" w:eastAsia="仿宋_GB2312" w:hAnsi="宋体"/>
          <w:sz w:val="32"/>
          <w:szCs w:val="32"/>
          <w:lang w:eastAsia="zh-CN"/>
        </w:rPr>
        <w:t>摄像头能</w:t>
      </w:r>
      <w:r w:rsidR="00037D17">
        <w:rPr>
          <w:rFonts w:ascii="仿宋_GB2312" w:eastAsia="仿宋_GB2312" w:hAnsi="宋体" w:hint="eastAsia"/>
          <w:sz w:val="32"/>
          <w:szCs w:val="32"/>
          <w:lang w:eastAsia="zh-CN"/>
        </w:rPr>
        <w:t>完整</w:t>
      </w:r>
      <w:r w:rsidR="00037D17">
        <w:rPr>
          <w:rFonts w:ascii="仿宋_GB2312" w:eastAsia="仿宋_GB2312" w:hAnsi="宋体"/>
          <w:sz w:val="32"/>
          <w:szCs w:val="32"/>
          <w:lang w:eastAsia="zh-CN"/>
        </w:rPr>
        <w:t>拍摄到考生上半身和双手</w:t>
      </w:r>
      <w:r w:rsidR="00037D17">
        <w:rPr>
          <w:rFonts w:ascii="仿宋_GB2312" w:eastAsia="仿宋_GB2312" w:hAnsi="宋体" w:hint="eastAsia"/>
          <w:sz w:val="32"/>
          <w:szCs w:val="32"/>
          <w:lang w:eastAsia="zh-CN"/>
        </w:rPr>
        <w:t>；</w:t>
      </w:r>
    </w:p>
    <w:p w:rsidR="00783386" w:rsidRDefault="00557BFB">
      <w:pPr>
        <w:spacing w:line="540" w:lineRule="exact"/>
        <w:ind w:firstLineChars="200" w:firstLine="640"/>
        <w:rPr>
          <w:rFonts w:ascii="仿宋_GB2312" w:eastAsia="仿宋_GB2312" w:hAnsi="宋体"/>
          <w:sz w:val="32"/>
          <w:szCs w:val="32"/>
          <w:lang w:eastAsia="zh-CN"/>
        </w:rPr>
      </w:pPr>
      <w:r>
        <w:rPr>
          <w:rFonts w:ascii="仿宋_GB2312" w:eastAsia="仿宋_GB2312" w:hAnsi="宋体" w:hint="eastAsia"/>
          <w:sz w:val="32"/>
          <w:szCs w:val="32"/>
          <w:lang w:eastAsia="zh-CN"/>
        </w:rPr>
        <w:t>4.考核</w:t>
      </w:r>
      <w:r w:rsidR="00037D17">
        <w:rPr>
          <w:rFonts w:ascii="仿宋_GB2312" w:eastAsia="仿宋_GB2312" w:hAnsi="宋体" w:hint="eastAsia"/>
          <w:sz w:val="32"/>
          <w:szCs w:val="32"/>
          <w:lang w:eastAsia="zh-CN"/>
        </w:rPr>
        <w:t>过程中，</w:t>
      </w:r>
      <w:r w:rsidR="00037D17">
        <w:rPr>
          <w:rFonts w:ascii="仿宋_GB2312" w:eastAsia="仿宋_GB2312" w:hAnsi="宋体"/>
          <w:sz w:val="32"/>
          <w:szCs w:val="32"/>
          <w:lang w:eastAsia="zh-CN"/>
        </w:rPr>
        <w:t>除</w:t>
      </w:r>
      <w:r w:rsidR="00037D17">
        <w:rPr>
          <w:rFonts w:ascii="仿宋_GB2312" w:eastAsia="仿宋_GB2312" w:hAnsi="宋体" w:hint="eastAsia"/>
          <w:sz w:val="32"/>
          <w:szCs w:val="32"/>
          <w:lang w:eastAsia="zh-CN"/>
        </w:rPr>
        <w:t>远程</w:t>
      </w:r>
      <w:r>
        <w:rPr>
          <w:rFonts w:ascii="仿宋_GB2312" w:eastAsia="仿宋_GB2312" w:hAnsi="宋体" w:hint="eastAsia"/>
          <w:sz w:val="32"/>
          <w:szCs w:val="32"/>
          <w:lang w:eastAsia="zh-CN"/>
        </w:rPr>
        <w:t>考核</w:t>
      </w:r>
      <w:r w:rsidR="00037D17">
        <w:rPr>
          <w:rFonts w:ascii="仿宋_GB2312" w:eastAsia="仿宋_GB2312" w:hAnsi="宋体"/>
          <w:sz w:val="32"/>
          <w:szCs w:val="32"/>
          <w:lang w:eastAsia="zh-CN"/>
        </w:rPr>
        <w:t>程序</w:t>
      </w:r>
      <w:r w:rsidR="00037D17">
        <w:rPr>
          <w:rFonts w:ascii="仿宋_GB2312" w:eastAsia="仿宋_GB2312" w:hAnsi="宋体" w:hint="eastAsia"/>
          <w:sz w:val="32"/>
          <w:szCs w:val="32"/>
          <w:lang w:eastAsia="zh-CN"/>
        </w:rPr>
        <w:t>外，其他应用程序应保持关闭，以免干扰</w:t>
      </w:r>
      <w:r>
        <w:rPr>
          <w:rFonts w:ascii="仿宋_GB2312" w:eastAsia="仿宋_GB2312" w:hAnsi="宋体" w:hint="eastAsia"/>
          <w:sz w:val="32"/>
          <w:szCs w:val="32"/>
          <w:lang w:eastAsia="zh-CN"/>
        </w:rPr>
        <w:t>考核</w:t>
      </w:r>
      <w:r w:rsidR="00037D17">
        <w:rPr>
          <w:rFonts w:ascii="仿宋_GB2312" w:eastAsia="仿宋_GB2312" w:hAnsi="宋体" w:hint="eastAsia"/>
          <w:sz w:val="32"/>
          <w:szCs w:val="32"/>
          <w:lang w:eastAsia="zh-CN"/>
        </w:rPr>
        <w:t>。</w:t>
      </w:r>
    </w:p>
    <w:p w:rsidR="00783386" w:rsidRDefault="00557BFB">
      <w:pPr>
        <w:spacing w:line="540" w:lineRule="exact"/>
        <w:ind w:firstLineChars="200" w:firstLine="640"/>
        <w:rPr>
          <w:rFonts w:ascii="仿宋_GB2312" w:eastAsia="仿宋_GB2312" w:hAnsi="宋体"/>
          <w:sz w:val="32"/>
          <w:szCs w:val="32"/>
          <w:lang w:eastAsia="zh-CN"/>
        </w:rPr>
      </w:pPr>
      <w:r>
        <w:rPr>
          <w:rFonts w:ascii="仿宋_GB2312" w:eastAsia="仿宋_GB2312" w:hAnsi="宋体" w:hint="eastAsia"/>
          <w:sz w:val="32"/>
          <w:szCs w:val="32"/>
          <w:lang w:eastAsia="zh-CN"/>
        </w:rPr>
        <w:t>5.</w:t>
      </w:r>
      <w:r w:rsidR="00037D17">
        <w:rPr>
          <w:rFonts w:ascii="仿宋_GB2312" w:eastAsia="仿宋_GB2312" w:hAnsi="宋体" w:hint="eastAsia"/>
          <w:sz w:val="32"/>
          <w:szCs w:val="32"/>
          <w:lang w:eastAsia="zh-CN"/>
        </w:rPr>
        <w:t>桌面上请不要放置除考试所需材料外的其他物品。</w:t>
      </w:r>
    </w:p>
    <w:p w:rsidR="00783386" w:rsidRDefault="00783386">
      <w:pPr>
        <w:jc w:val="center"/>
        <w:rPr>
          <w:rFonts w:ascii="仿宋_GB2312" w:eastAsia="仿宋_GB2312" w:hAnsi="宋体"/>
          <w:b/>
          <w:bCs/>
          <w:sz w:val="32"/>
          <w:szCs w:val="32"/>
          <w:lang w:eastAsia="zh-CN"/>
        </w:rPr>
      </w:pPr>
    </w:p>
    <w:p w:rsidR="00783386" w:rsidRDefault="00037D17" w:rsidP="00557BFB">
      <w:pPr>
        <w:spacing w:line="360" w:lineRule="auto"/>
        <w:ind w:firstLineChars="200" w:firstLine="440"/>
        <w:jc w:val="center"/>
        <w:rPr>
          <w:lang w:eastAsia="zh-CN"/>
        </w:rPr>
      </w:pPr>
      <w:r>
        <w:rPr>
          <w:noProof/>
          <w:lang w:eastAsia="zh-CN"/>
        </w:rPr>
        <w:drawing>
          <wp:inline distT="0" distB="0" distL="114300" distR="114300">
            <wp:extent cx="5304790" cy="3750350"/>
            <wp:effectExtent l="0" t="0" r="0" b="2540"/>
            <wp:docPr id="12" name="图片 12" descr="微信图片_202005051559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微信图片_2020050515593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45455" cy="3779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3386" w:rsidRPr="00557BFB" w:rsidRDefault="00557BFB" w:rsidP="00557BFB">
      <w:pPr>
        <w:spacing w:line="540" w:lineRule="exact"/>
        <w:ind w:firstLineChars="200" w:firstLine="640"/>
        <w:rPr>
          <w:rFonts w:ascii="黑体" w:eastAsia="黑体" w:hAnsi="黑体"/>
          <w:bCs/>
          <w:sz w:val="32"/>
          <w:szCs w:val="32"/>
          <w:lang w:eastAsia="zh-CN"/>
        </w:rPr>
      </w:pPr>
      <w:r>
        <w:rPr>
          <w:rFonts w:ascii="黑体" w:eastAsia="黑体" w:hAnsi="黑体" w:hint="eastAsia"/>
          <w:bCs/>
          <w:sz w:val="32"/>
          <w:szCs w:val="32"/>
          <w:lang w:eastAsia="zh-CN"/>
        </w:rPr>
        <w:lastRenderedPageBreak/>
        <w:t>二、</w:t>
      </w:r>
      <w:proofErr w:type="gramStart"/>
      <w:r w:rsidR="00037D17" w:rsidRPr="00557BFB">
        <w:rPr>
          <w:rFonts w:ascii="黑体" w:eastAsia="黑体" w:hAnsi="黑体" w:hint="eastAsia"/>
          <w:bCs/>
          <w:sz w:val="32"/>
          <w:szCs w:val="32"/>
          <w:lang w:eastAsia="zh-CN"/>
        </w:rPr>
        <w:t>副设备</w:t>
      </w:r>
      <w:proofErr w:type="gramEnd"/>
      <w:r w:rsidR="00037D17" w:rsidRPr="00557BFB">
        <w:rPr>
          <w:rFonts w:ascii="黑体" w:eastAsia="黑体" w:hAnsi="黑体" w:hint="eastAsia"/>
          <w:bCs/>
          <w:sz w:val="32"/>
          <w:szCs w:val="32"/>
          <w:lang w:eastAsia="zh-CN"/>
        </w:rPr>
        <w:t>区：</w:t>
      </w:r>
    </w:p>
    <w:p w:rsidR="00783386" w:rsidRDefault="00557BFB">
      <w:pPr>
        <w:spacing w:line="540" w:lineRule="exact"/>
        <w:ind w:firstLineChars="200" w:firstLine="640"/>
        <w:rPr>
          <w:rFonts w:ascii="仿宋_GB2312" w:eastAsia="仿宋_GB2312" w:hAnsi="宋体"/>
          <w:sz w:val="32"/>
          <w:szCs w:val="32"/>
          <w:lang w:eastAsia="zh-CN"/>
        </w:rPr>
      </w:pPr>
      <w:r>
        <w:rPr>
          <w:rFonts w:ascii="仿宋_GB2312" w:eastAsia="仿宋_GB2312" w:hAnsi="宋体" w:hint="eastAsia"/>
          <w:sz w:val="32"/>
          <w:szCs w:val="32"/>
          <w:lang w:eastAsia="zh-CN"/>
        </w:rPr>
        <w:t>1.</w:t>
      </w:r>
      <w:r w:rsidR="00037D17">
        <w:rPr>
          <w:rFonts w:ascii="仿宋_GB2312" w:eastAsia="仿宋_GB2312" w:hAnsi="宋体" w:hint="eastAsia"/>
          <w:sz w:val="32"/>
          <w:szCs w:val="32"/>
          <w:lang w:eastAsia="zh-CN"/>
        </w:rPr>
        <w:t>手机（或平板、电脑，建议使用手机），支架或其他用于摆放设备的桌椅；</w:t>
      </w:r>
    </w:p>
    <w:p w:rsidR="00783386" w:rsidRDefault="00557BFB">
      <w:pPr>
        <w:spacing w:line="540" w:lineRule="exact"/>
        <w:ind w:firstLineChars="200" w:firstLine="640"/>
        <w:rPr>
          <w:rFonts w:ascii="仿宋_GB2312" w:eastAsia="仿宋_GB2312" w:hAnsi="宋体"/>
          <w:sz w:val="32"/>
          <w:szCs w:val="32"/>
          <w:lang w:eastAsia="zh-CN"/>
        </w:rPr>
      </w:pPr>
      <w:r>
        <w:rPr>
          <w:rFonts w:ascii="仿宋_GB2312" w:eastAsia="仿宋_GB2312" w:hAnsi="宋体" w:hint="eastAsia"/>
          <w:sz w:val="32"/>
          <w:szCs w:val="32"/>
          <w:lang w:eastAsia="zh-CN"/>
        </w:rPr>
        <w:t>2.</w:t>
      </w:r>
      <w:proofErr w:type="gramStart"/>
      <w:r w:rsidR="00037D17">
        <w:rPr>
          <w:rFonts w:ascii="仿宋_GB2312" w:eastAsia="仿宋_GB2312" w:hAnsi="宋体" w:hint="eastAsia"/>
          <w:sz w:val="32"/>
          <w:szCs w:val="32"/>
          <w:lang w:eastAsia="zh-CN"/>
        </w:rPr>
        <w:t>副设备</w:t>
      </w:r>
      <w:proofErr w:type="gramEnd"/>
      <w:r w:rsidR="00037D17">
        <w:rPr>
          <w:rFonts w:ascii="仿宋_GB2312" w:eastAsia="仿宋_GB2312" w:hAnsi="宋体" w:hint="eastAsia"/>
          <w:sz w:val="32"/>
          <w:szCs w:val="32"/>
          <w:lang w:eastAsia="zh-CN"/>
        </w:rPr>
        <w:t>作为网络远程</w:t>
      </w:r>
      <w:r>
        <w:rPr>
          <w:rFonts w:ascii="仿宋_GB2312" w:eastAsia="仿宋_GB2312" w:hAnsi="宋体" w:hint="eastAsia"/>
          <w:sz w:val="32"/>
          <w:szCs w:val="32"/>
          <w:lang w:eastAsia="zh-CN"/>
        </w:rPr>
        <w:t>考核云监考，考核</w:t>
      </w:r>
      <w:r w:rsidR="00037D17">
        <w:rPr>
          <w:rFonts w:ascii="仿宋_GB2312" w:eastAsia="仿宋_GB2312" w:hAnsi="宋体" w:hint="eastAsia"/>
          <w:sz w:val="32"/>
          <w:szCs w:val="32"/>
          <w:lang w:eastAsia="zh-CN"/>
        </w:rPr>
        <w:t>全程</w:t>
      </w:r>
      <w:r w:rsidR="00037D17">
        <w:rPr>
          <w:rFonts w:ascii="仿宋_GB2312" w:eastAsia="仿宋_GB2312" w:hAnsi="宋体"/>
          <w:sz w:val="32"/>
          <w:szCs w:val="32"/>
          <w:lang w:eastAsia="zh-CN"/>
        </w:rPr>
        <w:t>保持</w:t>
      </w:r>
      <w:r w:rsidR="00037D17">
        <w:rPr>
          <w:rFonts w:ascii="仿宋_GB2312" w:eastAsia="仿宋_GB2312" w:hAnsi="宋体" w:hint="eastAsia"/>
          <w:sz w:val="32"/>
          <w:szCs w:val="32"/>
          <w:lang w:eastAsia="zh-CN"/>
        </w:rPr>
        <w:t>开启</w:t>
      </w:r>
      <w:r w:rsidR="00037D17">
        <w:rPr>
          <w:rFonts w:ascii="仿宋_GB2312" w:eastAsia="仿宋_GB2312" w:hAnsi="宋体"/>
          <w:sz w:val="32"/>
          <w:szCs w:val="32"/>
          <w:lang w:eastAsia="zh-CN"/>
        </w:rPr>
        <w:t>状态</w:t>
      </w:r>
      <w:r w:rsidR="00037D17">
        <w:rPr>
          <w:rFonts w:ascii="仿宋_GB2312" w:eastAsia="仿宋_GB2312" w:hAnsi="宋体" w:hint="eastAsia"/>
          <w:sz w:val="32"/>
          <w:szCs w:val="32"/>
          <w:lang w:eastAsia="zh-CN"/>
        </w:rPr>
        <w:t>；</w:t>
      </w:r>
    </w:p>
    <w:p w:rsidR="00783386" w:rsidRDefault="00557BFB">
      <w:pPr>
        <w:spacing w:line="540" w:lineRule="exact"/>
        <w:ind w:firstLineChars="200" w:firstLine="640"/>
        <w:rPr>
          <w:rFonts w:ascii="仿宋_GB2312" w:eastAsia="仿宋_GB2312" w:hAnsi="宋体"/>
          <w:sz w:val="32"/>
          <w:szCs w:val="32"/>
          <w:lang w:eastAsia="zh-CN"/>
        </w:rPr>
      </w:pPr>
      <w:r>
        <w:rPr>
          <w:rFonts w:ascii="仿宋_GB2312" w:eastAsia="仿宋_GB2312" w:hAnsi="宋体" w:hint="eastAsia"/>
          <w:sz w:val="32"/>
          <w:szCs w:val="32"/>
          <w:lang w:eastAsia="zh-CN"/>
        </w:rPr>
        <w:t>3.</w:t>
      </w:r>
      <w:proofErr w:type="gramStart"/>
      <w:r w:rsidR="00037D17">
        <w:rPr>
          <w:rFonts w:ascii="仿宋_GB2312" w:eastAsia="仿宋_GB2312" w:hAnsi="宋体" w:hint="eastAsia"/>
          <w:sz w:val="32"/>
          <w:szCs w:val="32"/>
          <w:lang w:eastAsia="zh-CN"/>
        </w:rPr>
        <w:t>副设备</w:t>
      </w:r>
      <w:proofErr w:type="gramEnd"/>
      <w:r w:rsidR="00037D17">
        <w:rPr>
          <w:rFonts w:ascii="仿宋_GB2312" w:eastAsia="仿宋_GB2312" w:hAnsi="宋体" w:hint="eastAsia"/>
          <w:sz w:val="32"/>
          <w:szCs w:val="32"/>
          <w:lang w:eastAsia="zh-CN"/>
        </w:rPr>
        <w:t>一般摆放在考生侧后方，距离考生1-1.5米左右，与考生</w:t>
      </w:r>
      <w:r w:rsidR="00037D17">
        <w:rPr>
          <w:rFonts w:ascii="仿宋_GB2312" w:eastAsia="仿宋_GB2312" w:hAnsi="宋体"/>
          <w:sz w:val="32"/>
          <w:szCs w:val="32"/>
          <w:lang w:eastAsia="zh-CN"/>
        </w:rPr>
        <w:t>后背</w:t>
      </w:r>
      <w:r w:rsidR="00037D17">
        <w:rPr>
          <w:rFonts w:ascii="仿宋_GB2312" w:eastAsia="仿宋_GB2312" w:hAnsi="宋体" w:hint="eastAsia"/>
          <w:sz w:val="32"/>
          <w:szCs w:val="32"/>
          <w:lang w:eastAsia="zh-CN"/>
        </w:rPr>
        <w:t>成45度角，能拍摄到考生整体及主设备屏幕；</w:t>
      </w:r>
    </w:p>
    <w:p w:rsidR="00AD2CDF" w:rsidRDefault="00557BFB" w:rsidP="00AD2CDF">
      <w:pPr>
        <w:spacing w:line="540" w:lineRule="exact"/>
        <w:ind w:firstLineChars="200" w:firstLine="640"/>
        <w:rPr>
          <w:rFonts w:ascii="仿宋_GB2312" w:eastAsia="仿宋_GB2312" w:hAnsi="宋体"/>
          <w:sz w:val="32"/>
          <w:szCs w:val="32"/>
          <w:lang w:eastAsia="zh-CN"/>
        </w:rPr>
      </w:pPr>
      <w:r>
        <w:rPr>
          <w:rFonts w:ascii="仿宋_GB2312" w:eastAsia="仿宋_GB2312" w:hAnsi="宋体" w:hint="eastAsia"/>
          <w:sz w:val="32"/>
          <w:szCs w:val="32"/>
          <w:lang w:eastAsia="zh-CN"/>
        </w:rPr>
        <w:t>4.考核</w:t>
      </w:r>
      <w:r w:rsidR="00037D17">
        <w:rPr>
          <w:rFonts w:ascii="仿宋_GB2312" w:eastAsia="仿宋_GB2312" w:hAnsi="宋体" w:hint="eastAsia"/>
          <w:sz w:val="32"/>
          <w:szCs w:val="32"/>
          <w:lang w:eastAsia="zh-CN"/>
        </w:rPr>
        <w:t>过程中，</w:t>
      </w:r>
      <w:r w:rsidR="00037D17">
        <w:rPr>
          <w:rFonts w:ascii="仿宋_GB2312" w:eastAsia="仿宋_GB2312" w:hAnsi="宋体"/>
          <w:sz w:val="32"/>
          <w:szCs w:val="32"/>
          <w:lang w:eastAsia="zh-CN"/>
        </w:rPr>
        <w:t>除</w:t>
      </w:r>
      <w:r>
        <w:rPr>
          <w:rFonts w:ascii="仿宋_GB2312" w:eastAsia="仿宋_GB2312" w:hAnsi="宋体" w:hint="eastAsia"/>
          <w:sz w:val="32"/>
          <w:szCs w:val="32"/>
          <w:lang w:eastAsia="zh-CN"/>
        </w:rPr>
        <w:t>远程考核</w:t>
      </w:r>
      <w:r w:rsidR="00037D17">
        <w:rPr>
          <w:rFonts w:ascii="仿宋_GB2312" w:eastAsia="仿宋_GB2312" w:hAnsi="宋体"/>
          <w:sz w:val="32"/>
          <w:szCs w:val="32"/>
          <w:lang w:eastAsia="zh-CN"/>
        </w:rPr>
        <w:t>程序</w:t>
      </w:r>
      <w:r>
        <w:rPr>
          <w:rFonts w:ascii="仿宋_GB2312" w:eastAsia="仿宋_GB2312" w:hAnsi="宋体" w:hint="eastAsia"/>
          <w:sz w:val="32"/>
          <w:szCs w:val="32"/>
          <w:lang w:eastAsia="zh-CN"/>
        </w:rPr>
        <w:t>外，其他应用程序应保持关闭，以免干扰考核</w:t>
      </w:r>
      <w:r w:rsidR="00037D17">
        <w:rPr>
          <w:rFonts w:ascii="仿宋_GB2312" w:eastAsia="仿宋_GB2312" w:hAnsi="宋体" w:hint="eastAsia"/>
          <w:sz w:val="32"/>
          <w:szCs w:val="32"/>
          <w:lang w:eastAsia="zh-CN"/>
        </w:rPr>
        <w:t>。</w:t>
      </w:r>
    </w:p>
    <w:p w:rsidR="00AD2CDF" w:rsidRDefault="00AD2CDF" w:rsidP="00AD2CDF">
      <w:pPr>
        <w:spacing w:line="540" w:lineRule="exact"/>
        <w:ind w:firstLineChars="200" w:firstLine="640"/>
        <w:rPr>
          <w:rFonts w:ascii="仿宋_GB2312" w:eastAsia="仿宋_GB2312" w:hAnsi="宋体" w:hint="eastAsia"/>
          <w:sz w:val="32"/>
          <w:szCs w:val="32"/>
          <w:lang w:eastAsia="zh-CN"/>
        </w:rPr>
      </w:pPr>
    </w:p>
    <w:p w:rsidR="00783386" w:rsidRDefault="00AD2CDF" w:rsidP="00AD2CDF">
      <w:pPr>
        <w:pStyle w:val="a3"/>
        <w:tabs>
          <w:tab w:val="left" w:pos="6860"/>
        </w:tabs>
        <w:spacing w:line="360" w:lineRule="auto"/>
        <w:ind w:firstLineChars="200" w:firstLine="480"/>
        <w:rPr>
          <w:rFonts w:ascii="黑体" w:eastAsia="黑体"/>
          <w:lang w:eastAsia="zh-CN"/>
        </w:rPr>
      </w:pPr>
      <w:bookmarkStart w:id="0" w:name="_GoBack"/>
      <w:r>
        <w:rPr>
          <w:noProof/>
        </w:rPr>
        <w:drawing>
          <wp:inline distT="0" distB="0" distL="0" distR="0" wp14:anchorId="13B107A6" wp14:editId="51CB60E1">
            <wp:extent cx="5203605" cy="374332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31733" cy="3763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83386" w:rsidSect="00557BFB">
      <w:footerReference w:type="default" r:id="rId10"/>
      <w:pgSz w:w="11910" w:h="16840"/>
      <w:pgMar w:top="1985" w:right="1531" w:bottom="1985" w:left="1531" w:header="658" w:footer="6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32E9" w:rsidRDefault="004A32E9">
      <w:r>
        <w:separator/>
      </w:r>
    </w:p>
  </w:endnote>
  <w:endnote w:type="continuationSeparator" w:id="0">
    <w:p w:rsidR="004A32E9" w:rsidRDefault="004A3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3386" w:rsidRDefault="00037D17">
    <w:pPr>
      <w:pStyle w:val="a3"/>
      <w:spacing w:line="14" w:lineRule="auto"/>
      <w:rPr>
        <w:sz w:val="20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3695700</wp:posOffset>
              </wp:positionH>
              <wp:positionV relativeFrom="page">
                <wp:posOffset>10137140</wp:posOffset>
              </wp:positionV>
              <wp:extent cx="107950" cy="139700"/>
              <wp:effectExtent l="0" t="0" r="0" b="0"/>
              <wp:wrapNone/>
              <wp:docPr id="12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83386" w:rsidRDefault="00037D17">
                          <w:pPr>
                            <w:spacing w:line="220" w:lineRule="exact"/>
                            <w:ind w:left="4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F6AE0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291pt;margin-top:798.2pt;width:8.5pt;height:11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" filled="f" stroked="f">
              <v:textbox inset="0,0,0,0">
                <w:txbxContent>
                  <w:p w:rsidR="00783386" w:rsidRDefault="00037D17">
                    <w:pPr>
                      <w:spacing w:line="220" w:lineRule="exact"/>
                      <w:ind w:left="4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F6AE0">
                      <w:rPr>
                        <w:noProof/>
                        <w:sz w:val="18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32E9" w:rsidRDefault="004A32E9">
      <w:r>
        <w:separator/>
      </w:r>
    </w:p>
  </w:footnote>
  <w:footnote w:type="continuationSeparator" w:id="0">
    <w:p w:rsidR="004A32E9" w:rsidRDefault="004A32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0FB34AD"/>
    <w:multiLevelType w:val="singleLevel"/>
    <w:tmpl w:val="A0FB34AD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5C16"/>
    <w:rsid w:val="00007635"/>
    <w:rsid w:val="00032AC4"/>
    <w:rsid w:val="00037D17"/>
    <w:rsid w:val="00040154"/>
    <w:rsid w:val="00083E8F"/>
    <w:rsid w:val="00096E45"/>
    <w:rsid w:val="000A6CFA"/>
    <w:rsid w:val="00110B63"/>
    <w:rsid w:val="00125151"/>
    <w:rsid w:val="001647D9"/>
    <w:rsid w:val="00176761"/>
    <w:rsid w:val="00186E08"/>
    <w:rsid w:val="001E7A2F"/>
    <w:rsid w:val="001F285D"/>
    <w:rsid w:val="002471A8"/>
    <w:rsid w:val="00251CAC"/>
    <w:rsid w:val="002558C3"/>
    <w:rsid w:val="00351601"/>
    <w:rsid w:val="00375C16"/>
    <w:rsid w:val="003D1BF0"/>
    <w:rsid w:val="00427BAB"/>
    <w:rsid w:val="004405BB"/>
    <w:rsid w:val="004763BB"/>
    <w:rsid w:val="004855C4"/>
    <w:rsid w:val="004A32E9"/>
    <w:rsid w:val="004C487F"/>
    <w:rsid w:val="00557BFB"/>
    <w:rsid w:val="00584EED"/>
    <w:rsid w:val="005D5CD7"/>
    <w:rsid w:val="006F2F23"/>
    <w:rsid w:val="00705A31"/>
    <w:rsid w:val="007070F2"/>
    <w:rsid w:val="00783386"/>
    <w:rsid w:val="008065E8"/>
    <w:rsid w:val="0086474B"/>
    <w:rsid w:val="008C2E82"/>
    <w:rsid w:val="008D5DF4"/>
    <w:rsid w:val="008D7A66"/>
    <w:rsid w:val="00913D39"/>
    <w:rsid w:val="00AD2CDF"/>
    <w:rsid w:val="00AF6AE0"/>
    <w:rsid w:val="00B45AC1"/>
    <w:rsid w:val="00B71802"/>
    <w:rsid w:val="00B94508"/>
    <w:rsid w:val="00BA5F6D"/>
    <w:rsid w:val="00BC64FD"/>
    <w:rsid w:val="00C3001F"/>
    <w:rsid w:val="00C604F0"/>
    <w:rsid w:val="00D0120A"/>
    <w:rsid w:val="00D1123D"/>
    <w:rsid w:val="00D94A7E"/>
    <w:rsid w:val="00DE0913"/>
    <w:rsid w:val="00EE27DC"/>
    <w:rsid w:val="00F92937"/>
    <w:rsid w:val="087562D0"/>
    <w:rsid w:val="0B1807FB"/>
    <w:rsid w:val="0CFE2C43"/>
    <w:rsid w:val="173D49ED"/>
    <w:rsid w:val="1C7A0CD1"/>
    <w:rsid w:val="1FFF05A7"/>
    <w:rsid w:val="21B8493D"/>
    <w:rsid w:val="220710BA"/>
    <w:rsid w:val="290143AB"/>
    <w:rsid w:val="2B957F7F"/>
    <w:rsid w:val="2E8313A0"/>
    <w:rsid w:val="30171231"/>
    <w:rsid w:val="33C649AA"/>
    <w:rsid w:val="346B16A8"/>
    <w:rsid w:val="34BD5DEE"/>
    <w:rsid w:val="3742448E"/>
    <w:rsid w:val="463240B9"/>
    <w:rsid w:val="49DD6221"/>
    <w:rsid w:val="4BBF2874"/>
    <w:rsid w:val="4DFE79B5"/>
    <w:rsid w:val="519771C8"/>
    <w:rsid w:val="53B91635"/>
    <w:rsid w:val="53E66122"/>
    <w:rsid w:val="60B362A4"/>
    <w:rsid w:val="698C4A46"/>
    <w:rsid w:val="6BA84060"/>
    <w:rsid w:val="6C765D72"/>
    <w:rsid w:val="6D3E16FC"/>
    <w:rsid w:val="6E3E36EC"/>
    <w:rsid w:val="71F81DDF"/>
    <w:rsid w:val="72AC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2507ACC"/>
  <w15:docId w15:val="{53F7D766-23D9-4E8F-AF07-D9926CBFA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1" w:qFormat="1"/>
    <w:lsdException w:name="toc 2" w:uiPriority="1" w:qFormat="1"/>
    <w:lsdException w:name="toc 3" w:uiPriority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Preformatted" w:semiHidden="1" w:unhideWhenUsed="1"/>
    <w:lsdException w:name="Normal Table" w:uiPriority="99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eastAsia="en-US"/>
    </w:rPr>
  </w:style>
  <w:style w:type="paragraph" w:styleId="1">
    <w:name w:val="heading 1"/>
    <w:basedOn w:val="a"/>
    <w:next w:val="a"/>
    <w:uiPriority w:val="1"/>
    <w:qFormat/>
    <w:pPr>
      <w:spacing w:before="27"/>
      <w:ind w:left="2179" w:right="2207"/>
      <w:jc w:val="center"/>
      <w:outlineLvl w:val="0"/>
    </w:pPr>
    <w:rPr>
      <w:rFonts w:ascii="黑体" w:eastAsia="黑体" w:hAnsi="黑体" w:cs="黑体"/>
      <w:sz w:val="52"/>
      <w:szCs w:val="52"/>
    </w:rPr>
  </w:style>
  <w:style w:type="paragraph" w:styleId="2">
    <w:name w:val="heading 2"/>
    <w:basedOn w:val="a"/>
    <w:next w:val="a"/>
    <w:uiPriority w:val="1"/>
    <w:qFormat/>
    <w:pPr>
      <w:spacing w:before="64"/>
      <w:ind w:left="546" w:hanging="432"/>
      <w:outlineLvl w:val="1"/>
    </w:pPr>
    <w:rPr>
      <w:rFonts w:ascii="黑体" w:eastAsia="黑体" w:hAnsi="黑体" w:cs="黑体"/>
      <w:b/>
      <w:bCs/>
      <w:sz w:val="32"/>
      <w:szCs w:val="32"/>
    </w:rPr>
  </w:style>
  <w:style w:type="paragraph" w:styleId="3">
    <w:name w:val="heading 3"/>
    <w:basedOn w:val="a"/>
    <w:next w:val="a"/>
    <w:uiPriority w:val="1"/>
    <w:qFormat/>
    <w:pPr>
      <w:ind w:left="255"/>
      <w:outlineLvl w:val="2"/>
    </w:pPr>
    <w:rPr>
      <w:rFonts w:ascii="黑体" w:eastAsia="黑体" w:hAnsi="黑体" w:cs="黑体"/>
      <w:b/>
      <w:bCs/>
      <w:sz w:val="28"/>
      <w:szCs w:val="28"/>
    </w:rPr>
  </w:style>
  <w:style w:type="paragraph" w:styleId="4">
    <w:name w:val="heading 4"/>
    <w:basedOn w:val="a"/>
    <w:next w:val="a"/>
    <w:uiPriority w:val="1"/>
    <w:qFormat/>
    <w:pPr>
      <w:ind w:left="834" w:hanging="720"/>
      <w:outlineLvl w:val="3"/>
    </w:pPr>
    <w:rPr>
      <w:rFonts w:ascii="黑体" w:eastAsia="黑体" w:hAnsi="黑体" w:cs="黑体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TOC3">
    <w:name w:val="toc 3"/>
    <w:basedOn w:val="a"/>
    <w:next w:val="a"/>
    <w:uiPriority w:val="1"/>
    <w:qFormat/>
    <w:pPr>
      <w:spacing w:before="162"/>
      <w:ind w:left="1374" w:hanging="800"/>
    </w:pPr>
    <w:rPr>
      <w:sz w:val="24"/>
      <w:szCs w:val="24"/>
    </w:r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1"/>
    <w:qFormat/>
    <w:pPr>
      <w:spacing w:before="151"/>
      <w:ind w:left="574" w:hanging="460"/>
    </w:pPr>
    <w:rPr>
      <w:sz w:val="24"/>
      <w:szCs w:val="24"/>
    </w:rPr>
  </w:style>
  <w:style w:type="paragraph" w:styleId="TOC2">
    <w:name w:val="toc 2"/>
    <w:basedOn w:val="a"/>
    <w:next w:val="a"/>
    <w:uiPriority w:val="1"/>
    <w:qFormat/>
    <w:pPr>
      <w:spacing w:before="161"/>
      <w:ind w:left="954" w:hanging="610"/>
    </w:pPr>
    <w:rPr>
      <w:sz w:val="24"/>
      <w:szCs w:val="24"/>
    </w:rPr>
  </w:style>
  <w:style w:type="paragraph" w:styleId="a8">
    <w:name w:val="Normal (Web)"/>
    <w:basedOn w:val="a"/>
    <w:uiPriority w:val="99"/>
    <w:unhideWhenUsed/>
    <w:pPr>
      <w:widowControl/>
      <w:autoSpaceDE/>
      <w:autoSpaceDN/>
      <w:spacing w:before="100" w:beforeAutospacing="1" w:after="100" w:afterAutospacing="1"/>
    </w:pPr>
    <w:rPr>
      <w:rFonts w:ascii="宋体" w:eastAsia="宋体" w:hAnsi="宋体" w:cs="宋体"/>
      <w:sz w:val="24"/>
      <w:szCs w:val="24"/>
      <w:lang w:eastAsia="zh-CN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1"/>
    <w:qFormat/>
    <w:pPr>
      <w:ind w:left="954" w:hanging="610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7">
    <w:name w:val="页眉 字符"/>
    <w:basedOn w:val="a0"/>
    <w:link w:val="a6"/>
    <w:rPr>
      <w:rFonts w:ascii="仿宋" w:eastAsia="仿宋" w:hAnsi="仿宋" w:cs="仿宋"/>
      <w:sz w:val="18"/>
      <w:szCs w:val="18"/>
      <w:lang w:eastAsia="en-US"/>
    </w:rPr>
  </w:style>
  <w:style w:type="character" w:customStyle="1" w:styleId="a5">
    <w:name w:val="页脚 字符"/>
    <w:basedOn w:val="a0"/>
    <w:link w:val="a4"/>
    <w:rPr>
      <w:rFonts w:ascii="仿宋" w:eastAsia="仿宋" w:hAnsi="仿宋" w:cs="仿宋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54</Words>
  <Characters>308</Characters>
  <Application>Microsoft Office Word</Application>
  <DocSecurity>0</DocSecurity>
  <Lines>2</Lines>
  <Paragraphs>1</Paragraphs>
  <ScaleCrop>false</ScaleCrop>
  <Company> 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&lt;B8BDBCFE322D3220D4DACFDFC3E6CAD4B2D9D7F7CAD6B2E1A3A8B1CACAD4B2D9D7F7C1F7B3CCBFC9B2CEBFBCB8C3CAD6B2E1A3A92E646F6378&gt;</dc:title>
  <dc:creator>86151</dc:creator>
  <cp:lastModifiedBy>王标</cp:lastModifiedBy>
  <cp:revision>38</cp:revision>
  <dcterms:created xsi:type="dcterms:W3CDTF">2020-04-30T10:10:00Z</dcterms:created>
  <dcterms:modified xsi:type="dcterms:W3CDTF">2021-12-07T06:52:00Z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2020-04-30T00:00:00Z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2020-04-30T00:00:00Z</vt:filetime>
  </property>
  <property fmtid="{D5CDD505-2E9C-101B-9397-08002B2CF9AE}" pid="5" name="KSOProductBuildVer">
    <vt:lpwstr>2052-11.1.0.9584</vt:lpwstr>
  </property>
</Properties>
</file>